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B5B" w:rsidRPr="000B1BDF" w:rsidRDefault="002B2795" w:rsidP="000B1BDF">
      <w:pPr>
        <w:widowControl/>
        <w:shd w:val="clear" w:color="auto" w:fill="FFFFFF"/>
        <w:spacing w:line="390" w:lineRule="atLeast"/>
        <w:jc w:val="center"/>
        <w:rPr>
          <w:rFonts w:ascii="Times New Roman" w:eastAsia="SimSun" w:hAnsi="Times New Roman" w:cs="Times New Roman"/>
          <w:b/>
          <w:color w:val="000000"/>
          <w:kern w:val="0"/>
          <w:sz w:val="28"/>
          <w:szCs w:val="28"/>
        </w:rPr>
      </w:pPr>
      <w:r w:rsidRPr="000B1BDF">
        <w:rPr>
          <w:rFonts w:ascii="Times New Roman" w:eastAsia="SimSun" w:hAnsi="Times New Roman" w:cs="Times New Roman"/>
          <w:b/>
          <w:color w:val="000000"/>
          <w:kern w:val="0"/>
          <w:sz w:val="28"/>
          <w:szCs w:val="28"/>
        </w:rPr>
        <w:t>World</w:t>
      </w:r>
      <w:r w:rsidR="00142452" w:rsidRPr="000B1BDF">
        <w:rPr>
          <w:rFonts w:ascii="Times New Roman" w:eastAsia="SimSun" w:hAnsi="Times New Roman" w:cs="Times New Roman"/>
          <w:b/>
          <w:color w:val="000000"/>
          <w:kern w:val="0"/>
          <w:sz w:val="28"/>
          <w:szCs w:val="28"/>
        </w:rPr>
        <w:t>’s</w:t>
      </w:r>
      <w:r w:rsidRPr="000B1BDF">
        <w:rPr>
          <w:rFonts w:ascii="Times New Roman" w:eastAsia="SimSun" w:hAnsi="Times New Roman" w:cs="Times New Roman"/>
          <w:b/>
          <w:color w:val="000000"/>
          <w:kern w:val="0"/>
          <w:sz w:val="28"/>
          <w:szCs w:val="28"/>
        </w:rPr>
        <w:t xml:space="preserve"> largest rectangular</w:t>
      </w:r>
      <w:r w:rsidR="00142452" w:rsidRPr="000B1BDF">
        <w:rPr>
          <w:rFonts w:ascii="Times New Roman" w:eastAsia="SimSun" w:hAnsi="Times New Roman" w:cs="Times New Roman"/>
          <w:b/>
          <w:color w:val="000000"/>
          <w:kern w:val="0"/>
          <w:sz w:val="28"/>
          <w:szCs w:val="28"/>
        </w:rPr>
        <w:t xml:space="preserve"> EPB </w:t>
      </w:r>
      <w:r w:rsidR="000B1BDF">
        <w:rPr>
          <w:rFonts w:ascii="Times New Roman" w:eastAsia="SimSun" w:hAnsi="Times New Roman" w:cs="Times New Roman"/>
          <w:b/>
          <w:color w:val="000000"/>
          <w:kern w:val="0"/>
          <w:sz w:val="28"/>
          <w:szCs w:val="28"/>
        </w:rPr>
        <w:t>Box</w:t>
      </w:r>
      <w:r w:rsidRPr="000B1BDF">
        <w:rPr>
          <w:rFonts w:ascii="Times New Roman" w:eastAsia="SimSun" w:hAnsi="Times New Roman" w:cs="Times New Roman"/>
          <w:b/>
          <w:color w:val="000000"/>
          <w:kern w:val="0"/>
          <w:sz w:val="28"/>
          <w:szCs w:val="28"/>
        </w:rPr>
        <w:t xml:space="preserve"> jacking machine drives forward</w:t>
      </w:r>
      <w:r w:rsidR="00142452" w:rsidRPr="000B1BDF">
        <w:rPr>
          <w:rFonts w:ascii="Times New Roman" w:eastAsia="SimSun" w:hAnsi="Times New Roman" w:cs="Times New Roman"/>
          <w:b/>
          <w:color w:val="000000"/>
          <w:kern w:val="0"/>
          <w:sz w:val="28"/>
          <w:szCs w:val="28"/>
        </w:rPr>
        <w:t>.</w:t>
      </w:r>
    </w:p>
    <w:p w:rsidR="002B2795" w:rsidRPr="003F7431" w:rsidRDefault="00142452" w:rsidP="002B2795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Zhengzhou a city of more </w:t>
      </w:r>
      <w:r w:rsidR="002B2795" w:rsidRPr="003F7431">
        <w:rPr>
          <w:rFonts w:ascii="Times New Roman" w:eastAsia="SimSun" w:hAnsi="Times New Roman" w:cs="Times New Roman"/>
          <w:kern w:val="0"/>
          <w:sz w:val="24"/>
          <w:szCs w:val="24"/>
        </w:rPr>
        <w:t>than 10 million people city suffers from heavy traffic</w:t>
      </w:r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 particularly on its main North-South arterial </w:t>
      </w:r>
      <w:r w:rsidR="000B1BDF" w:rsidRPr="003F7431">
        <w:rPr>
          <w:rFonts w:ascii="Times New Roman" w:eastAsia="SimSun" w:hAnsi="Times New Roman" w:cs="Times New Roman"/>
          <w:kern w:val="0"/>
          <w:sz w:val="24"/>
          <w:szCs w:val="24"/>
        </w:rPr>
        <w:t>highway</w:t>
      </w:r>
      <w:r w:rsidR="002B2795" w:rsidRPr="003F7431">
        <w:rPr>
          <w:rFonts w:ascii="Times New Roman" w:eastAsia="SimSun" w:hAnsi="Times New Roman" w:cs="Times New Roman"/>
          <w:kern w:val="0"/>
          <w:sz w:val="24"/>
          <w:szCs w:val="24"/>
        </w:rPr>
        <w:t>. ZURPB (Zhengzhou Urban and Rural Planning Bureau) decide</w:t>
      </w:r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>d</w:t>
      </w:r>
      <w:r w:rsidR="002B2795"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 to construct </w:t>
      </w:r>
      <w:r w:rsidR="006F623B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3</w:t>
      </w:r>
      <w:r w:rsidR="00C928A1" w:rsidRPr="003F7431">
        <w:rPr>
          <w:rFonts w:ascii="Times New Roman" w:eastAsia="SimSun" w:hAnsi="Times New Roman" w:cs="Times New Roman"/>
          <w:kern w:val="0"/>
          <w:sz w:val="24"/>
          <w:szCs w:val="24"/>
        </w:rPr>
        <w:t>quadruple-tunnel</w:t>
      </w:r>
      <w:r w:rsidR="00D27A08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s</w:t>
      </w:r>
      <w:r w:rsid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 (see graphic)</w:t>
      </w:r>
      <w:bookmarkStart w:id="0" w:name="_GoBack"/>
      <w:bookmarkEnd w:id="0"/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to </w:t>
      </w:r>
      <w:r w:rsidR="002B2795" w:rsidRPr="003F7431">
        <w:rPr>
          <w:rFonts w:ascii="Times New Roman" w:eastAsia="SimSun" w:hAnsi="Times New Roman" w:cs="Times New Roman"/>
          <w:kern w:val="0"/>
          <w:sz w:val="24"/>
          <w:szCs w:val="24"/>
        </w:rPr>
        <w:t>underpass th</w:t>
      </w:r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>is</w:t>
      </w:r>
      <w:r w:rsidR="002B2795"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 busy road. 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According to the plan, each completed </w:t>
      </w:r>
      <w:r w:rsidR="00C928A1" w:rsidRPr="003F7431">
        <w:rPr>
          <w:rFonts w:ascii="Times New Roman" w:eastAsia="SimSun" w:hAnsi="Times New Roman" w:cs="Times New Roman"/>
          <w:kern w:val="0"/>
          <w:sz w:val="24"/>
          <w:szCs w:val="24"/>
        </w:rPr>
        <w:t>quadruple-tunnelconsist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of twin 8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×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4.5 m tunnels </w:t>
      </w:r>
      <w:r w:rsidR="0073391F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for </w:t>
      </w:r>
      <w:r w:rsidR="0073391F" w:rsidRPr="003F7431">
        <w:rPr>
          <w:rFonts w:ascii="Times New Roman" w:eastAsia="SimSun" w:hAnsi="Times New Roman" w:cs="Times New Roman"/>
          <w:kern w:val="0"/>
          <w:sz w:val="24"/>
          <w:szCs w:val="24"/>
        </w:rPr>
        <w:t>vehicles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and</w:t>
      </w:r>
      <w:r w:rsidR="0073391F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twin 6</w:t>
      </w:r>
      <w:r w:rsidR="0073391F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×</w:t>
      </w:r>
      <w:r w:rsidR="0073391F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2.8m for </w:t>
      </w:r>
      <w:r w:rsidR="0073391F" w:rsidRPr="003F7431">
        <w:rPr>
          <w:rFonts w:ascii="Times New Roman" w:eastAsia="SimSun" w:hAnsi="Times New Roman" w:cs="Times New Roman"/>
          <w:kern w:val="0"/>
          <w:sz w:val="24"/>
          <w:szCs w:val="24"/>
        </w:rPr>
        <w:t>non-motorized vehicle</w:t>
      </w:r>
      <w:r w:rsidR="0073391F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. </w:t>
      </w:r>
      <w:r w:rsidR="006F623B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Work </w:t>
      </w:r>
      <w:r w:rsidR="006F623B" w:rsidRPr="003F7431">
        <w:rPr>
          <w:rFonts w:ascii="Times New Roman" w:eastAsia="SimSun" w:hAnsi="Times New Roman" w:cs="Times New Roman"/>
          <w:kern w:val="0"/>
          <w:sz w:val="24"/>
          <w:szCs w:val="24"/>
        </w:rPr>
        <w:t>scope</w:t>
      </w:r>
      <w:r w:rsidR="006F623B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of lot 2 includes Weisi Road tunnel and Shenzhuangbeilu</w:t>
      </w:r>
      <w:r w:rsidR="006F623B" w:rsidRPr="003F7431">
        <w:rPr>
          <w:rFonts w:ascii="Times New Roman" w:eastAsia="SimSun" w:hAnsi="Times New Roman" w:cs="Times New Roman"/>
          <w:kern w:val="0"/>
          <w:sz w:val="24"/>
          <w:szCs w:val="24"/>
        </w:rPr>
        <w:t>–</w:t>
      </w:r>
      <w:r w:rsidR="006F623B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Shangding Road tunnel. Weisi Road tunnel consists of 10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0</w:t>
      </w:r>
      <w:r w:rsidR="006F623B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m bored tunnel section and 150m cut and cover section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. </w:t>
      </w:r>
      <w:r w:rsidR="00C928A1" w:rsidRPr="003F7431">
        <w:rPr>
          <w:rFonts w:ascii="Times New Roman" w:eastAsia="SimSun" w:hAnsi="Times New Roman" w:cs="Times New Roman"/>
          <w:kern w:val="0"/>
          <w:sz w:val="24"/>
          <w:szCs w:val="24"/>
        </w:rPr>
        <w:t>Shenzhuangbeilu – Shangding Road tunnelconsists of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190m bored tunnel section and 605m cut and cover section.</w:t>
      </w:r>
    </w:p>
    <w:p w:rsidR="004F6C6B" w:rsidRPr="006F623B" w:rsidRDefault="004F6C6B" w:rsidP="002B2795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FF0000"/>
          <w:kern w:val="0"/>
          <w:sz w:val="24"/>
          <w:szCs w:val="24"/>
        </w:rPr>
      </w:pPr>
    </w:p>
    <w:p w:rsidR="000B1BDF" w:rsidRDefault="002B2795" w:rsidP="00AC446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Lot 1 </w:t>
      </w:r>
      <w:r w:rsidR="000B1BD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which includes </w:t>
      </w:r>
      <w:r w:rsidR="006F623B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Hongzhuang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Road </w:t>
      </w:r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tunnel is </w:t>
      </w:r>
      <w:r w:rsidR="000B1BDF"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currently underway and consists of </w:t>
      </w:r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>1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05</w:t>
      </w:r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>m</w:t>
      </w:r>
      <w:r w:rsidR="00142452"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 bored tunnel</w:t>
      </w:r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 section a</w:t>
      </w:r>
      <w:r w:rsidR="00142452"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s well as </w:t>
      </w:r>
      <w:r w:rsidR="000B1BDF" w:rsidRPr="003F7431">
        <w:rPr>
          <w:rFonts w:ascii="Times New Roman" w:eastAsia="SimSun" w:hAnsi="Times New Roman" w:cs="Times New Roman"/>
          <w:kern w:val="0"/>
          <w:sz w:val="24"/>
          <w:szCs w:val="24"/>
        </w:rPr>
        <w:t>a</w:t>
      </w:r>
      <w:r w:rsidR="00C928A1" w:rsidRPr="003F7431">
        <w:rPr>
          <w:rFonts w:ascii="Times New Roman" w:eastAsia="SimSun" w:hAnsi="Times New Roman" w:cs="Times New Roman" w:hint="eastAsia"/>
          <w:kern w:val="0"/>
          <w:sz w:val="24"/>
          <w:szCs w:val="24"/>
        </w:rPr>
        <w:t>545</w:t>
      </w:r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>m cut and cover section. The over burden is 8 m</w:t>
      </w:r>
      <w:r w:rsidR="000B1BDF"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 with</w:t>
      </w:r>
      <w:r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 the tunnel </w:t>
      </w:r>
      <w:r w:rsidR="004F6C6B" w:rsidRPr="003F7431">
        <w:rPr>
          <w:rFonts w:ascii="Times New Roman" w:eastAsia="SimSun" w:hAnsi="Times New Roman" w:cs="Times New Roman"/>
          <w:kern w:val="0"/>
          <w:sz w:val="24"/>
          <w:szCs w:val="24"/>
        </w:rPr>
        <w:t>excavation</w:t>
      </w:r>
      <w:r w:rsidR="000B1BDF" w:rsidRPr="003F7431">
        <w:rPr>
          <w:rFonts w:ascii="Times New Roman" w:eastAsia="SimSun" w:hAnsi="Times New Roman" w:cs="Times New Roman"/>
          <w:kern w:val="0"/>
          <w:sz w:val="24"/>
          <w:szCs w:val="24"/>
        </w:rPr>
        <w:t xml:space="preserve"> dimensions </w:t>
      </w:r>
      <w:r w:rsidR="000B1BD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of </w:t>
      </w:r>
      <w:r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10.1m wide and 7.45 m high. </w:t>
      </w:r>
      <w:r w:rsidR="000B1BD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CREG have </w:t>
      </w:r>
      <w:r w:rsidR="000B1BDF" w:rsidRPr="000B1BD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manufactured</w:t>
      </w:r>
      <w:r w:rsidR="000B1BD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t</w:t>
      </w:r>
      <w:r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he world Largest EPB </w:t>
      </w:r>
      <w:r w:rsidR="000B1BD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Box</w:t>
      </w:r>
      <w:r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jacking machine </w:t>
      </w:r>
      <w:r w:rsidR="000B1BD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to complete this project.</w:t>
      </w:r>
    </w:p>
    <w:p w:rsidR="000B1BDF" w:rsidRDefault="000B1BDF" w:rsidP="00AC446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</w:p>
    <w:p w:rsidR="00AC4466" w:rsidRDefault="000B1BDF" w:rsidP="00AC446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The Box jacking machine has</w:t>
      </w:r>
      <w:r w:rsidR="002B279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6 cutterheads, each cutterh</w:t>
      </w:r>
      <w:r w:rsidR="00FB3FE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ead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with</w:t>
      </w:r>
      <w:r w:rsidR="00FB3FE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6 motor drive</w:t>
      </w:r>
      <w:r w:rsidR="00AC4466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s</w:t>
      </w:r>
      <w:r w:rsidR="00FB3FE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with</w:t>
      </w:r>
      <w:r w:rsidR="002B279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power of 180kw. Torque for each cutterhead is 1</w:t>
      </w:r>
      <w:r w:rsidR="00FB3FE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,</w:t>
      </w:r>
      <w:r w:rsidR="002B279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444kN.m.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So far the machine has completed </w:t>
      </w:r>
      <w:r w:rsidR="002B279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40 m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of box jacking</w:t>
      </w:r>
      <w:r w:rsidR="002B279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with aver</w:t>
      </w:r>
      <w:r w:rsidR="00FB3FE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age advance rate</w:t>
      </w:r>
      <w:r w:rsidR="00FB31A3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s</w:t>
      </w:r>
      <w:r w:rsidR="00FB3FE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of 3 m per day</w:t>
      </w:r>
      <w:r w:rsidR="00AC4466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and </w:t>
      </w:r>
      <w:r w:rsidR="00AC4466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maximumadvance rate</w:t>
      </w:r>
      <w:r w:rsidR="00AC4466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4.5 m per day.</w:t>
      </w:r>
    </w:p>
    <w:p w:rsidR="000B1BDF" w:rsidRDefault="000B1BDF" w:rsidP="00AC446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</w:p>
    <w:p w:rsidR="00FD42D4" w:rsidRDefault="00AC4466" w:rsidP="001C3DE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Project manager Yang Hongjun</w:t>
      </w:r>
      <w:r w:rsidR="000B1BD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is quoted as saying</w:t>
      </w:r>
      <w:r w:rsidR="002B2795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“the world largest pipe jacking machine shows its excellent performance and will </w:t>
      </w:r>
      <w:r w:rsidR="001C3DE6" w:rsidRPr="00AC44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make breakthrough at the end of this month.” </w:t>
      </w:r>
    </w:p>
    <w:p w:rsidR="0073391F" w:rsidRDefault="00B01E21" w:rsidP="001C3DE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000000"/>
          <w:kern w:val="0"/>
          <w:sz w:val="24"/>
          <w:szCs w:val="24"/>
          <w:lang w:val="it-IT" w:eastAsia="it-IT"/>
        </w:rPr>
        <w:lastRenderedPageBreak/>
        <w:drawing>
          <wp:inline distT="0" distB="0" distL="0" distR="0">
            <wp:extent cx="5274310" cy="2149053"/>
            <wp:effectExtent l="0" t="0" r="2540" b="3810"/>
            <wp:docPr id="4" name="图片 4" descr="C:\Users\Administrator\Desktop\tunnel 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unnel sect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21" w:rsidRDefault="00B01E21" w:rsidP="001C3DE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Picture 1.</w:t>
      </w:r>
      <w:r w:rsidR="003F7431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O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verview of </w:t>
      </w:r>
      <w:r w:rsidRPr="00B01E21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quadruple-tunnel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section</w:t>
      </w:r>
    </w:p>
    <w:p w:rsidR="004F6C6B" w:rsidRDefault="004F6C6B" w:rsidP="001C3DE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</w:p>
    <w:p w:rsidR="004F6C6B" w:rsidRDefault="004F6C6B" w:rsidP="001C3DE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</w:p>
    <w:p w:rsidR="00AC4466" w:rsidRDefault="00AC4466" w:rsidP="001C3DE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000000"/>
          <w:kern w:val="0"/>
          <w:sz w:val="24"/>
          <w:szCs w:val="24"/>
          <w:lang w:val="it-IT" w:eastAsia="it-IT"/>
        </w:rPr>
        <w:drawing>
          <wp:inline distT="0" distB="0" distL="0" distR="0">
            <wp:extent cx="5274310" cy="3516207"/>
            <wp:effectExtent l="0" t="0" r="2540" b="8255"/>
            <wp:docPr id="1" name="图片 1" descr="C:\Users\Administrator\Desktop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6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66" w:rsidRDefault="000B1BDF" w:rsidP="001C3DE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Picture </w:t>
      </w:r>
      <w:r w:rsidR="00B01E21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2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. View of box jacking tunnel under construction.</w:t>
      </w:r>
    </w:p>
    <w:p w:rsidR="00AC4466" w:rsidRDefault="00AC4466" w:rsidP="001C3DE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000000"/>
          <w:kern w:val="0"/>
          <w:sz w:val="24"/>
          <w:szCs w:val="24"/>
          <w:lang w:val="it-IT" w:eastAsia="it-IT"/>
        </w:rPr>
        <w:lastRenderedPageBreak/>
        <w:drawing>
          <wp:inline distT="0" distB="0" distL="0" distR="0">
            <wp:extent cx="5274310" cy="3955733"/>
            <wp:effectExtent l="0" t="0" r="2540" b="6985"/>
            <wp:docPr id="2" name="图片 2" descr="C:\Users\Administrator\Desktop\DSCN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SCN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66" w:rsidRDefault="000B1BDF" w:rsidP="001C3DE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Picture </w:t>
      </w:r>
      <w:r w:rsidR="00B01E21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3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.CREG staff alongside the jacking station.</w:t>
      </w:r>
    </w:p>
    <w:p w:rsidR="00AC4466" w:rsidRPr="00AC4466" w:rsidRDefault="00AC4466" w:rsidP="001C3DE6">
      <w:pPr>
        <w:widowControl/>
        <w:shd w:val="clear" w:color="auto" w:fill="FFFFFF"/>
        <w:spacing w:line="390" w:lineRule="atLeast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000000"/>
          <w:kern w:val="0"/>
          <w:sz w:val="24"/>
          <w:szCs w:val="24"/>
          <w:lang w:val="it-IT" w:eastAsia="it-IT"/>
        </w:rPr>
        <w:lastRenderedPageBreak/>
        <w:drawing>
          <wp:inline distT="0" distB="0" distL="0" distR="0">
            <wp:extent cx="5274310" cy="6006624"/>
            <wp:effectExtent l="0" t="0" r="2540" b="0"/>
            <wp:docPr id="3" name="图片 3" descr="F:\台式机G\贾总\新闻稿\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台式机G\贾总\新闻稿\封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DF" w:rsidRDefault="000B1B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Picture </w:t>
      </w:r>
      <w:r w:rsidR="00B01E21"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.Box Jacking EPB after Factory Acceptance Test (FAT).</w:t>
      </w:r>
    </w:p>
    <w:p w:rsidR="000B1BDF" w:rsidRDefault="000B1BDF">
      <w:pPr>
        <w:rPr>
          <w:rFonts w:ascii="Times New Roman" w:hAnsi="Times New Roman" w:cs="Times New Roman"/>
          <w:sz w:val="24"/>
          <w:szCs w:val="24"/>
        </w:rPr>
      </w:pPr>
    </w:p>
    <w:p w:rsidR="000B1BDF" w:rsidRPr="000B1BDF" w:rsidRDefault="000B1BDF" w:rsidP="000B1BDF">
      <w:pPr>
        <w:rPr>
          <w:rFonts w:ascii="Times New Roman" w:hAnsi="Times New Roman" w:cs="Times New Roman"/>
          <w:sz w:val="24"/>
          <w:szCs w:val="24"/>
        </w:rPr>
      </w:pPr>
      <w:r w:rsidRPr="000B1BDF">
        <w:rPr>
          <w:rFonts w:ascii="Times New Roman" w:hAnsi="Times New Roman" w:cs="Times New Roman"/>
          <w:sz w:val="24"/>
          <w:szCs w:val="24"/>
        </w:rPr>
        <w:t xml:space="preserve">CREG </w:t>
      </w:r>
      <w:r>
        <w:rPr>
          <w:rFonts w:ascii="Times New Roman" w:hAnsi="Times New Roman" w:cs="Times New Roman"/>
          <w:sz w:val="24"/>
          <w:szCs w:val="24"/>
        </w:rPr>
        <w:t xml:space="preserve">can supply TBMs </w:t>
      </w:r>
      <w:r w:rsidRPr="000B1BDF">
        <w:rPr>
          <w:rFonts w:ascii="Times New Roman" w:hAnsi="Times New Roman" w:cs="Times New Roman"/>
          <w:sz w:val="24"/>
          <w:szCs w:val="24"/>
        </w:rPr>
        <w:t>internationally and provid</w:t>
      </w:r>
      <w:r>
        <w:rPr>
          <w:rFonts w:ascii="Times New Roman" w:hAnsi="Times New Roman" w:cs="Times New Roman"/>
          <w:sz w:val="24"/>
          <w:szCs w:val="24"/>
        </w:rPr>
        <w:t xml:space="preserve">ing </w:t>
      </w:r>
      <w:r w:rsidRPr="000B1BDF">
        <w:rPr>
          <w:rFonts w:ascii="Times New Roman" w:hAnsi="Times New Roman" w:cs="Times New Roman"/>
          <w:sz w:val="24"/>
          <w:szCs w:val="24"/>
        </w:rPr>
        <w:t>an experienced and international source for these high quality machines.  They are able to supply slurry tunnelling machines, - CREG recently received an order for Slurry machines for the Wuhan Metro - and Hard Rock tunnelling machines, based on the WIRTH technology which has recently been acquired a well as EPB machines for which over 140 orders have been received in the last 4 years</w:t>
      </w:r>
      <w:r>
        <w:rPr>
          <w:rFonts w:ascii="Times New Roman" w:hAnsi="Times New Roman" w:cs="Times New Roman"/>
          <w:sz w:val="24"/>
          <w:szCs w:val="24"/>
        </w:rPr>
        <w:t xml:space="preserve"> including machines currently working on the Klang Valley MRT in Malaysia</w:t>
      </w:r>
      <w:r w:rsidRPr="000B1BDF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Along with </w:t>
      </w:r>
      <w:r w:rsidRPr="000B1BDF">
        <w:rPr>
          <w:rFonts w:ascii="Times New Roman" w:hAnsi="Times New Roman" w:cs="Times New Roman"/>
          <w:sz w:val="24"/>
          <w:szCs w:val="24"/>
        </w:rPr>
        <w:t>CTE Ltd, are also able to supply full after sale support, including on-site field service using both Chinese and ex-pat skilled technicians.</w:t>
      </w:r>
    </w:p>
    <w:p w:rsidR="000B1BDF" w:rsidRPr="000B1BDF" w:rsidRDefault="000B1BDF" w:rsidP="000B1BDF">
      <w:pPr>
        <w:rPr>
          <w:rFonts w:ascii="Times New Roman" w:hAnsi="Times New Roman" w:cs="Times New Roman"/>
          <w:sz w:val="24"/>
          <w:szCs w:val="24"/>
        </w:rPr>
      </w:pPr>
    </w:p>
    <w:p w:rsidR="00FB31A3" w:rsidRDefault="00FB31A3" w:rsidP="000B1BDF">
      <w:pPr>
        <w:rPr>
          <w:rFonts w:ascii="Times New Roman" w:hAnsi="Times New Roman" w:cs="Times New Roman"/>
          <w:sz w:val="24"/>
          <w:szCs w:val="24"/>
        </w:rPr>
      </w:pPr>
    </w:p>
    <w:p w:rsidR="00FB31A3" w:rsidRDefault="000B1BDF" w:rsidP="000B1BDF">
      <w:pPr>
        <w:rPr>
          <w:rFonts w:ascii="Times New Roman" w:hAnsi="Times New Roman" w:cs="Times New Roman"/>
          <w:sz w:val="24"/>
          <w:szCs w:val="24"/>
        </w:rPr>
      </w:pPr>
      <w:r w:rsidRPr="000B1BDF">
        <w:rPr>
          <w:rFonts w:ascii="Times New Roman" w:hAnsi="Times New Roman" w:cs="Times New Roman"/>
          <w:sz w:val="24"/>
          <w:szCs w:val="24"/>
        </w:rPr>
        <w:lastRenderedPageBreak/>
        <w:t>All enquiries should be addressed to</w:t>
      </w:r>
      <w:r w:rsidR="00FB31A3">
        <w:rPr>
          <w:rFonts w:ascii="Times New Roman" w:hAnsi="Times New Roman" w:cs="Times New Roman"/>
          <w:sz w:val="24"/>
          <w:szCs w:val="24"/>
        </w:rPr>
        <w:t>:</w:t>
      </w:r>
    </w:p>
    <w:p w:rsidR="00FB31A3" w:rsidRDefault="00FB31A3" w:rsidP="000B1BDF">
      <w:pPr>
        <w:rPr>
          <w:rFonts w:ascii="Times New Roman" w:hAnsi="Times New Roman" w:cs="Times New Roman"/>
          <w:sz w:val="24"/>
          <w:szCs w:val="24"/>
        </w:rPr>
      </w:pPr>
    </w:p>
    <w:p w:rsidR="000B1BDF" w:rsidRDefault="00F6660F" w:rsidP="000B1BDF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582834" w:rsidRPr="00B11148">
          <w:rPr>
            <w:rStyle w:val="Collegamentoipertestuale"/>
            <w:rFonts w:ascii="Times New Roman" w:hAnsi="Times New Roman" w:cs="Times New Roman" w:hint="eastAsia"/>
            <w:sz w:val="24"/>
            <w:szCs w:val="24"/>
          </w:rPr>
          <w:t>sunheng@crectbm.com</w:t>
        </w:r>
      </w:hyperlink>
    </w:p>
    <w:p w:rsidR="00515FA9" w:rsidRPr="000B1BDF" w:rsidRDefault="00515FA9" w:rsidP="000B1BDF">
      <w:pPr>
        <w:rPr>
          <w:rFonts w:ascii="Times New Roman" w:hAnsi="Times New Roman" w:cs="Times New Roman"/>
          <w:sz w:val="24"/>
          <w:szCs w:val="24"/>
        </w:rPr>
      </w:pPr>
    </w:p>
    <w:p w:rsidR="000B1BDF" w:rsidRDefault="00FB31A3" w:rsidP="00FB31A3">
      <w:pPr>
        <w:rPr>
          <w:rFonts w:ascii="Times New Roman" w:hAnsi="Times New Roman" w:cs="Times New Roman"/>
          <w:sz w:val="24"/>
          <w:szCs w:val="24"/>
        </w:rPr>
      </w:pPr>
      <w:r w:rsidRPr="00FB31A3">
        <w:rPr>
          <w:rFonts w:ascii="Times New Roman" w:hAnsi="Times New Roman" w:cs="Times New Roman"/>
          <w:sz w:val="24"/>
          <w:szCs w:val="24"/>
        </w:rPr>
        <w:t>China Railway Engineering Equipment GroupCo.Ltd.</w:t>
      </w:r>
      <w:r>
        <w:rPr>
          <w:rFonts w:ascii="Times New Roman" w:hAnsi="Times New Roman" w:cs="Times New Roman"/>
          <w:sz w:val="24"/>
          <w:szCs w:val="24"/>
        </w:rPr>
        <w:tab/>
        <w:t>(CREG)</w:t>
      </w:r>
    </w:p>
    <w:p w:rsidR="000B1BDF" w:rsidRDefault="000B1BDF">
      <w:pPr>
        <w:rPr>
          <w:rFonts w:ascii="Times New Roman" w:hAnsi="Times New Roman" w:cs="Times New Roman"/>
          <w:sz w:val="24"/>
          <w:szCs w:val="24"/>
        </w:rPr>
      </w:pPr>
    </w:p>
    <w:p w:rsidR="00C0331B" w:rsidRPr="00C0331B" w:rsidRDefault="00C0331B" w:rsidP="00C0331B">
      <w:pPr>
        <w:rPr>
          <w:rFonts w:ascii="Times New Roman" w:hAnsi="Times New Roman" w:cs="Times New Roman"/>
          <w:sz w:val="24"/>
          <w:szCs w:val="24"/>
        </w:rPr>
      </w:pPr>
      <w:r w:rsidRPr="00C0331B">
        <w:rPr>
          <w:rFonts w:ascii="Times New Roman" w:hAnsi="Times New Roman" w:cs="Times New Roman"/>
          <w:sz w:val="24"/>
          <w:szCs w:val="24"/>
        </w:rPr>
        <w:t>No.99,6th avenue, Zhengzhou, China</w:t>
      </w:r>
    </w:p>
    <w:p w:rsidR="00FB31A3" w:rsidRDefault="00C0331B" w:rsidP="00C0331B">
      <w:pPr>
        <w:rPr>
          <w:rFonts w:ascii="Times New Roman" w:hAnsi="Times New Roman" w:cs="Times New Roman"/>
          <w:sz w:val="24"/>
          <w:szCs w:val="24"/>
        </w:rPr>
      </w:pPr>
      <w:r w:rsidRPr="00C0331B">
        <w:rPr>
          <w:rFonts w:ascii="Times New Roman" w:hAnsi="Times New Roman" w:cs="Times New Roman"/>
          <w:sz w:val="24"/>
          <w:szCs w:val="24"/>
        </w:rPr>
        <w:t xml:space="preserve">Tel:+86 (0) 371 60608991 </w:t>
      </w:r>
    </w:p>
    <w:p w:rsidR="00C0331B" w:rsidRPr="00C0331B" w:rsidRDefault="00C0331B" w:rsidP="00C0331B">
      <w:pPr>
        <w:rPr>
          <w:rFonts w:ascii="Times New Roman" w:hAnsi="Times New Roman" w:cs="Times New Roman"/>
          <w:sz w:val="24"/>
          <w:szCs w:val="24"/>
        </w:rPr>
      </w:pPr>
      <w:r w:rsidRPr="00C0331B">
        <w:rPr>
          <w:rFonts w:ascii="Times New Roman" w:hAnsi="Times New Roman" w:cs="Times New Roman"/>
          <w:sz w:val="24"/>
          <w:szCs w:val="24"/>
        </w:rPr>
        <w:t>Fax :+86 (0) 371 60608819</w:t>
      </w:r>
    </w:p>
    <w:p w:rsidR="00C0331B" w:rsidRDefault="00C0331B" w:rsidP="00C0331B">
      <w:pPr>
        <w:rPr>
          <w:rFonts w:ascii="Times New Roman" w:hAnsi="Times New Roman" w:cs="Times New Roman"/>
          <w:sz w:val="24"/>
          <w:szCs w:val="24"/>
        </w:rPr>
      </w:pPr>
      <w:r w:rsidRPr="00C0331B">
        <w:rPr>
          <w:rFonts w:ascii="Times New Roman" w:hAnsi="Times New Roman" w:cs="Times New Roman"/>
          <w:sz w:val="24"/>
          <w:szCs w:val="24"/>
        </w:rPr>
        <w:t xml:space="preserve">website: </w:t>
      </w:r>
      <w:hyperlink r:id="rId11" w:history="1">
        <w:r w:rsidR="00FB31A3" w:rsidRPr="009F0A13">
          <w:rPr>
            <w:rStyle w:val="Collegamentoipertestuale"/>
            <w:rFonts w:ascii="Times New Roman" w:hAnsi="Times New Roman" w:cs="Times New Roman"/>
            <w:sz w:val="24"/>
            <w:szCs w:val="24"/>
          </w:rPr>
          <w:t>www.crectbm.com</w:t>
        </w:r>
      </w:hyperlink>
    </w:p>
    <w:p w:rsidR="00FB31A3" w:rsidRDefault="00FB31A3" w:rsidP="00C0331B">
      <w:pPr>
        <w:rPr>
          <w:rFonts w:ascii="Times New Roman" w:hAnsi="Times New Roman" w:cs="Times New Roman"/>
          <w:sz w:val="24"/>
          <w:szCs w:val="24"/>
        </w:rPr>
      </w:pPr>
    </w:p>
    <w:p w:rsidR="00FB31A3" w:rsidRPr="00FB31A3" w:rsidRDefault="00FB31A3" w:rsidP="00C0331B">
      <w:pPr>
        <w:rPr>
          <w:rFonts w:ascii="Times New Roman" w:hAnsi="Times New Roman" w:cs="Times New Roman"/>
          <w:b/>
          <w:sz w:val="24"/>
          <w:szCs w:val="24"/>
        </w:rPr>
      </w:pPr>
      <w:r w:rsidRPr="00FB31A3">
        <w:rPr>
          <w:rFonts w:ascii="Times New Roman" w:hAnsi="Times New Roman" w:cs="Times New Roman"/>
          <w:b/>
          <w:sz w:val="24"/>
          <w:szCs w:val="24"/>
        </w:rPr>
        <w:t>Or</w:t>
      </w:r>
    </w:p>
    <w:p w:rsidR="00FB31A3" w:rsidRDefault="00FB31A3" w:rsidP="00C0331B">
      <w:pPr>
        <w:rPr>
          <w:rFonts w:ascii="Times New Roman" w:hAnsi="Times New Roman" w:cs="Times New Roman"/>
          <w:sz w:val="24"/>
          <w:szCs w:val="24"/>
        </w:rPr>
      </w:pPr>
    </w:p>
    <w:p w:rsidR="00FB31A3" w:rsidRDefault="00F6660F" w:rsidP="00C0331B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FB31A3" w:rsidRPr="009F0A13">
          <w:rPr>
            <w:rStyle w:val="Collegamentoipertestuale"/>
            <w:rFonts w:ascii="Times New Roman" w:hAnsi="Times New Roman" w:cs="Times New Roman"/>
            <w:sz w:val="24"/>
            <w:szCs w:val="24"/>
          </w:rPr>
          <w:t>enquiries@cte-limited.com</w:t>
        </w:r>
      </w:hyperlink>
    </w:p>
    <w:p w:rsidR="00FB31A3" w:rsidRDefault="00FB31A3" w:rsidP="00C0331B">
      <w:pPr>
        <w:rPr>
          <w:rFonts w:ascii="Times New Roman" w:hAnsi="Times New Roman" w:cs="Times New Roman"/>
          <w:sz w:val="24"/>
          <w:szCs w:val="24"/>
        </w:rPr>
      </w:pPr>
    </w:p>
    <w:p w:rsidR="00FB31A3" w:rsidRPr="00FB31A3" w:rsidRDefault="00FB31A3" w:rsidP="00FB31A3">
      <w:pPr>
        <w:rPr>
          <w:rFonts w:ascii="Times New Roman" w:hAnsi="Times New Roman" w:cs="Times New Roman"/>
          <w:sz w:val="24"/>
          <w:szCs w:val="24"/>
        </w:rPr>
      </w:pPr>
      <w:r w:rsidRPr="00FB31A3">
        <w:rPr>
          <w:rFonts w:ascii="Times New Roman" w:hAnsi="Times New Roman" w:cs="Times New Roman"/>
          <w:sz w:val="24"/>
          <w:szCs w:val="24"/>
        </w:rPr>
        <w:t>CTE Ltd.</w:t>
      </w:r>
    </w:p>
    <w:p w:rsidR="00FB31A3" w:rsidRPr="00FB31A3" w:rsidRDefault="00FB31A3" w:rsidP="00FB31A3">
      <w:pPr>
        <w:rPr>
          <w:rFonts w:ascii="Times New Roman" w:hAnsi="Times New Roman" w:cs="Times New Roman"/>
          <w:sz w:val="24"/>
          <w:szCs w:val="24"/>
        </w:rPr>
      </w:pPr>
      <w:r w:rsidRPr="00FB31A3">
        <w:rPr>
          <w:rFonts w:ascii="Times New Roman" w:hAnsi="Times New Roman" w:cs="Times New Roman"/>
          <w:sz w:val="24"/>
          <w:szCs w:val="24"/>
        </w:rPr>
        <w:t>Unit 908, Block B, PhileoDamansara II</w:t>
      </w:r>
    </w:p>
    <w:p w:rsidR="00FB31A3" w:rsidRPr="00FB31A3" w:rsidRDefault="00FB31A3" w:rsidP="00FB31A3">
      <w:pPr>
        <w:rPr>
          <w:rFonts w:ascii="Times New Roman" w:hAnsi="Times New Roman" w:cs="Times New Roman"/>
          <w:sz w:val="24"/>
          <w:szCs w:val="24"/>
        </w:rPr>
      </w:pPr>
      <w:r w:rsidRPr="00FB31A3">
        <w:rPr>
          <w:rFonts w:ascii="Times New Roman" w:hAnsi="Times New Roman" w:cs="Times New Roman"/>
          <w:sz w:val="24"/>
          <w:szCs w:val="24"/>
        </w:rPr>
        <w:t>No.15, Jalan 16/11 off JalanDamansara</w:t>
      </w:r>
    </w:p>
    <w:p w:rsidR="00FB31A3" w:rsidRPr="00FB31A3" w:rsidRDefault="00FB31A3" w:rsidP="00FB31A3">
      <w:pPr>
        <w:rPr>
          <w:rFonts w:ascii="Times New Roman" w:hAnsi="Times New Roman" w:cs="Times New Roman"/>
          <w:sz w:val="24"/>
          <w:szCs w:val="24"/>
        </w:rPr>
      </w:pPr>
      <w:r w:rsidRPr="00FB31A3">
        <w:rPr>
          <w:rFonts w:ascii="Times New Roman" w:hAnsi="Times New Roman" w:cs="Times New Roman"/>
          <w:sz w:val="24"/>
          <w:szCs w:val="24"/>
        </w:rPr>
        <w:t>Section 16, 46350 Petaling Jaya</w:t>
      </w:r>
    </w:p>
    <w:p w:rsidR="00FB31A3" w:rsidRPr="00FB31A3" w:rsidRDefault="00FB31A3" w:rsidP="00FB31A3">
      <w:pPr>
        <w:rPr>
          <w:rFonts w:ascii="Times New Roman" w:hAnsi="Times New Roman" w:cs="Times New Roman"/>
          <w:sz w:val="24"/>
          <w:szCs w:val="24"/>
        </w:rPr>
      </w:pPr>
      <w:r w:rsidRPr="00FB31A3">
        <w:rPr>
          <w:rFonts w:ascii="Times New Roman" w:hAnsi="Times New Roman" w:cs="Times New Roman"/>
          <w:sz w:val="24"/>
          <w:szCs w:val="24"/>
        </w:rPr>
        <w:t>Selangor, Malaysia</w:t>
      </w:r>
    </w:p>
    <w:p w:rsidR="00FB31A3" w:rsidRPr="00FB31A3" w:rsidRDefault="00FB31A3" w:rsidP="00FB31A3">
      <w:pPr>
        <w:rPr>
          <w:rFonts w:ascii="Times New Roman" w:hAnsi="Times New Roman" w:cs="Times New Roman"/>
          <w:sz w:val="24"/>
          <w:szCs w:val="24"/>
        </w:rPr>
      </w:pPr>
      <w:r w:rsidRPr="00FB31A3">
        <w:rPr>
          <w:rFonts w:ascii="Times New Roman" w:hAnsi="Times New Roman" w:cs="Times New Roman"/>
          <w:sz w:val="24"/>
          <w:szCs w:val="24"/>
        </w:rPr>
        <w:t xml:space="preserve">Tel </w:t>
      </w:r>
      <w:r w:rsidRPr="00FB31A3">
        <w:rPr>
          <w:rFonts w:ascii="Times New Roman" w:hAnsi="Times New Roman" w:cs="Times New Roman"/>
          <w:sz w:val="24"/>
          <w:szCs w:val="24"/>
        </w:rPr>
        <w:tab/>
        <w:t>: +603 7954 0314</w:t>
      </w:r>
    </w:p>
    <w:p w:rsidR="00FB31A3" w:rsidRPr="00AC4466" w:rsidRDefault="00FB31A3" w:rsidP="00FB31A3">
      <w:pPr>
        <w:rPr>
          <w:rFonts w:ascii="Times New Roman" w:hAnsi="Times New Roman" w:cs="Times New Roman"/>
          <w:sz w:val="24"/>
          <w:szCs w:val="24"/>
        </w:rPr>
      </w:pPr>
      <w:r w:rsidRPr="00FB31A3">
        <w:rPr>
          <w:rFonts w:ascii="Times New Roman" w:hAnsi="Times New Roman" w:cs="Times New Roman"/>
          <w:sz w:val="24"/>
          <w:szCs w:val="24"/>
        </w:rPr>
        <w:t>Fax</w:t>
      </w:r>
      <w:r w:rsidRPr="00FB31A3">
        <w:rPr>
          <w:rFonts w:ascii="Times New Roman" w:hAnsi="Times New Roman" w:cs="Times New Roman"/>
          <w:sz w:val="24"/>
          <w:szCs w:val="24"/>
        </w:rPr>
        <w:tab/>
        <w:t>: +603 7931 1977</w:t>
      </w:r>
    </w:p>
    <w:sectPr w:rsidR="00FB31A3" w:rsidRPr="00AC4466" w:rsidSect="00F66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258" w:rsidRDefault="00EB2258" w:rsidP="00EB0B5B">
      <w:r>
        <w:separator/>
      </w:r>
    </w:p>
  </w:endnote>
  <w:endnote w:type="continuationSeparator" w:id="1">
    <w:p w:rsidR="00EB2258" w:rsidRDefault="00EB2258" w:rsidP="00EB0B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258" w:rsidRDefault="00EB2258" w:rsidP="00EB0B5B">
      <w:r>
        <w:separator/>
      </w:r>
    </w:p>
  </w:footnote>
  <w:footnote w:type="continuationSeparator" w:id="1">
    <w:p w:rsidR="00EB2258" w:rsidRDefault="00EB2258" w:rsidP="00EB0B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hyphenationZone w:val="283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300"/>
    <w:rsid w:val="000146E8"/>
    <w:rsid w:val="00014D2E"/>
    <w:rsid w:val="00021234"/>
    <w:rsid w:val="00021791"/>
    <w:rsid w:val="00040372"/>
    <w:rsid w:val="00060C4A"/>
    <w:rsid w:val="00062779"/>
    <w:rsid w:val="00071FB5"/>
    <w:rsid w:val="00081112"/>
    <w:rsid w:val="000A34DE"/>
    <w:rsid w:val="000B1BDF"/>
    <w:rsid w:val="000B2C73"/>
    <w:rsid w:val="000C10CF"/>
    <w:rsid w:val="000C358C"/>
    <w:rsid w:val="000D4D40"/>
    <w:rsid w:val="00102B80"/>
    <w:rsid w:val="00107E9A"/>
    <w:rsid w:val="0011520A"/>
    <w:rsid w:val="0012056D"/>
    <w:rsid w:val="00125048"/>
    <w:rsid w:val="001366B2"/>
    <w:rsid w:val="00140236"/>
    <w:rsid w:val="00142452"/>
    <w:rsid w:val="0017029D"/>
    <w:rsid w:val="001A2C06"/>
    <w:rsid w:val="001A6789"/>
    <w:rsid w:val="001C3DE6"/>
    <w:rsid w:val="001E374F"/>
    <w:rsid w:val="001E5492"/>
    <w:rsid w:val="001F78B7"/>
    <w:rsid w:val="00204B97"/>
    <w:rsid w:val="00213E93"/>
    <w:rsid w:val="002270D0"/>
    <w:rsid w:val="0023289C"/>
    <w:rsid w:val="002374B3"/>
    <w:rsid w:val="00247612"/>
    <w:rsid w:val="002753FB"/>
    <w:rsid w:val="002A4BD9"/>
    <w:rsid w:val="002B07A7"/>
    <w:rsid w:val="002B229A"/>
    <w:rsid w:val="002B2795"/>
    <w:rsid w:val="002B4831"/>
    <w:rsid w:val="002C4A26"/>
    <w:rsid w:val="002E1F01"/>
    <w:rsid w:val="002F2948"/>
    <w:rsid w:val="00307571"/>
    <w:rsid w:val="00310392"/>
    <w:rsid w:val="0032382C"/>
    <w:rsid w:val="00345F54"/>
    <w:rsid w:val="00360F29"/>
    <w:rsid w:val="00363582"/>
    <w:rsid w:val="00366299"/>
    <w:rsid w:val="00370BEA"/>
    <w:rsid w:val="00382509"/>
    <w:rsid w:val="0039119A"/>
    <w:rsid w:val="00391B77"/>
    <w:rsid w:val="003948A9"/>
    <w:rsid w:val="003B6B53"/>
    <w:rsid w:val="003B6BF3"/>
    <w:rsid w:val="003E75D4"/>
    <w:rsid w:val="003F0435"/>
    <w:rsid w:val="003F399B"/>
    <w:rsid w:val="003F7431"/>
    <w:rsid w:val="00406FC6"/>
    <w:rsid w:val="0042695E"/>
    <w:rsid w:val="00441105"/>
    <w:rsid w:val="0046280D"/>
    <w:rsid w:val="0048646B"/>
    <w:rsid w:val="004964A3"/>
    <w:rsid w:val="004C1581"/>
    <w:rsid w:val="004C7A86"/>
    <w:rsid w:val="004D24EA"/>
    <w:rsid w:val="004F54CB"/>
    <w:rsid w:val="004F6C6B"/>
    <w:rsid w:val="00502B4E"/>
    <w:rsid w:val="00514BA4"/>
    <w:rsid w:val="00515FA9"/>
    <w:rsid w:val="0054228D"/>
    <w:rsid w:val="00560EE6"/>
    <w:rsid w:val="005749A3"/>
    <w:rsid w:val="00574D29"/>
    <w:rsid w:val="00580CFA"/>
    <w:rsid w:val="00582834"/>
    <w:rsid w:val="005A2D15"/>
    <w:rsid w:val="005A7D0F"/>
    <w:rsid w:val="005E065B"/>
    <w:rsid w:val="00605186"/>
    <w:rsid w:val="00626B85"/>
    <w:rsid w:val="00636277"/>
    <w:rsid w:val="00646B3C"/>
    <w:rsid w:val="006474D6"/>
    <w:rsid w:val="0065697B"/>
    <w:rsid w:val="00660AAC"/>
    <w:rsid w:val="0066245C"/>
    <w:rsid w:val="006672DB"/>
    <w:rsid w:val="00667951"/>
    <w:rsid w:val="00696601"/>
    <w:rsid w:val="006B278E"/>
    <w:rsid w:val="006B5964"/>
    <w:rsid w:val="006C7CFF"/>
    <w:rsid w:val="006E3300"/>
    <w:rsid w:val="006E4D74"/>
    <w:rsid w:val="006E54BF"/>
    <w:rsid w:val="006E5BA5"/>
    <w:rsid w:val="006F623B"/>
    <w:rsid w:val="00704D5A"/>
    <w:rsid w:val="00715940"/>
    <w:rsid w:val="00730841"/>
    <w:rsid w:val="0073391F"/>
    <w:rsid w:val="00735FFD"/>
    <w:rsid w:val="00757520"/>
    <w:rsid w:val="007732DB"/>
    <w:rsid w:val="00773965"/>
    <w:rsid w:val="00787654"/>
    <w:rsid w:val="00795A76"/>
    <w:rsid w:val="007D5D7C"/>
    <w:rsid w:val="007E08BF"/>
    <w:rsid w:val="007E3245"/>
    <w:rsid w:val="00803BE2"/>
    <w:rsid w:val="00814A63"/>
    <w:rsid w:val="00821FAC"/>
    <w:rsid w:val="008251E5"/>
    <w:rsid w:val="00832155"/>
    <w:rsid w:val="008367E4"/>
    <w:rsid w:val="00844787"/>
    <w:rsid w:val="008473F2"/>
    <w:rsid w:val="00856893"/>
    <w:rsid w:val="00870023"/>
    <w:rsid w:val="0087347E"/>
    <w:rsid w:val="008C6601"/>
    <w:rsid w:val="008D3879"/>
    <w:rsid w:val="008F4E41"/>
    <w:rsid w:val="0094033C"/>
    <w:rsid w:val="00940CD3"/>
    <w:rsid w:val="00954000"/>
    <w:rsid w:val="00966D47"/>
    <w:rsid w:val="009A6BA2"/>
    <w:rsid w:val="009A752A"/>
    <w:rsid w:val="009B3B32"/>
    <w:rsid w:val="009C00D9"/>
    <w:rsid w:val="009D0376"/>
    <w:rsid w:val="009D1C1B"/>
    <w:rsid w:val="009D1D32"/>
    <w:rsid w:val="009D5144"/>
    <w:rsid w:val="009D59E8"/>
    <w:rsid w:val="009E2840"/>
    <w:rsid w:val="009F108C"/>
    <w:rsid w:val="009F4593"/>
    <w:rsid w:val="00A06A08"/>
    <w:rsid w:val="00A20F14"/>
    <w:rsid w:val="00A54C75"/>
    <w:rsid w:val="00A559EC"/>
    <w:rsid w:val="00A755E3"/>
    <w:rsid w:val="00A93483"/>
    <w:rsid w:val="00A9577F"/>
    <w:rsid w:val="00AB28B1"/>
    <w:rsid w:val="00AB6E16"/>
    <w:rsid w:val="00AC393C"/>
    <w:rsid w:val="00AC4466"/>
    <w:rsid w:val="00AE1427"/>
    <w:rsid w:val="00AF4539"/>
    <w:rsid w:val="00B01E21"/>
    <w:rsid w:val="00B14F69"/>
    <w:rsid w:val="00B16080"/>
    <w:rsid w:val="00B16665"/>
    <w:rsid w:val="00B2536D"/>
    <w:rsid w:val="00B36194"/>
    <w:rsid w:val="00B430F9"/>
    <w:rsid w:val="00B64F68"/>
    <w:rsid w:val="00B754E0"/>
    <w:rsid w:val="00B75F8D"/>
    <w:rsid w:val="00B87DEE"/>
    <w:rsid w:val="00B91AB7"/>
    <w:rsid w:val="00B92FEF"/>
    <w:rsid w:val="00BB63C7"/>
    <w:rsid w:val="00BC3DA1"/>
    <w:rsid w:val="00BE15D4"/>
    <w:rsid w:val="00BE58E3"/>
    <w:rsid w:val="00BF25BE"/>
    <w:rsid w:val="00C0331B"/>
    <w:rsid w:val="00C03A5C"/>
    <w:rsid w:val="00C10E48"/>
    <w:rsid w:val="00C81CB3"/>
    <w:rsid w:val="00C86370"/>
    <w:rsid w:val="00C91A7A"/>
    <w:rsid w:val="00C928A1"/>
    <w:rsid w:val="00CA12BF"/>
    <w:rsid w:val="00CD2967"/>
    <w:rsid w:val="00CD2ACB"/>
    <w:rsid w:val="00CD4127"/>
    <w:rsid w:val="00D11B88"/>
    <w:rsid w:val="00D149DF"/>
    <w:rsid w:val="00D27A08"/>
    <w:rsid w:val="00D42F87"/>
    <w:rsid w:val="00D45762"/>
    <w:rsid w:val="00D659BA"/>
    <w:rsid w:val="00D73102"/>
    <w:rsid w:val="00D87EAF"/>
    <w:rsid w:val="00D919AC"/>
    <w:rsid w:val="00DB2A1A"/>
    <w:rsid w:val="00DB3AE5"/>
    <w:rsid w:val="00DB6B5D"/>
    <w:rsid w:val="00DB74CF"/>
    <w:rsid w:val="00DF6DFA"/>
    <w:rsid w:val="00DF7843"/>
    <w:rsid w:val="00E04007"/>
    <w:rsid w:val="00E10ED3"/>
    <w:rsid w:val="00E20454"/>
    <w:rsid w:val="00E558B4"/>
    <w:rsid w:val="00E649F6"/>
    <w:rsid w:val="00E714D8"/>
    <w:rsid w:val="00EA2152"/>
    <w:rsid w:val="00EB0B5B"/>
    <w:rsid w:val="00EB2258"/>
    <w:rsid w:val="00EB5928"/>
    <w:rsid w:val="00EC33D2"/>
    <w:rsid w:val="00ED45F9"/>
    <w:rsid w:val="00EE020B"/>
    <w:rsid w:val="00EE75DF"/>
    <w:rsid w:val="00EF0C4E"/>
    <w:rsid w:val="00EF33CE"/>
    <w:rsid w:val="00EF48D2"/>
    <w:rsid w:val="00F143C0"/>
    <w:rsid w:val="00F45701"/>
    <w:rsid w:val="00F47F00"/>
    <w:rsid w:val="00F505C2"/>
    <w:rsid w:val="00F514E9"/>
    <w:rsid w:val="00F6660F"/>
    <w:rsid w:val="00F71360"/>
    <w:rsid w:val="00FA072B"/>
    <w:rsid w:val="00FB1B32"/>
    <w:rsid w:val="00FB31A3"/>
    <w:rsid w:val="00FB3FE5"/>
    <w:rsid w:val="00FC7D0A"/>
    <w:rsid w:val="00FD42D4"/>
    <w:rsid w:val="00FD5CBD"/>
    <w:rsid w:val="00FD6D8E"/>
    <w:rsid w:val="00FE0103"/>
    <w:rsid w:val="00FF2278"/>
    <w:rsid w:val="00FF472E"/>
    <w:rsid w:val="00FF5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660F"/>
    <w:pPr>
      <w:widowControl w:val="0"/>
      <w:jc w:val="both"/>
    </w:pPr>
  </w:style>
  <w:style w:type="paragraph" w:styleId="Titolo2">
    <w:name w:val="heading 2"/>
    <w:basedOn w:val="Normale"/>
    <w:link w:val="Titolo2Carattere"/>
    <w:uiPriority w:val="9"/>
    <w:qFormat/>
    <w:rsid w:val="002E1F01"/>
    <w:pPr>
      <w:widowControl/>
      <w:spacing w:before="100" w:beforeAutospacing="1" w:after="100" w:afterAutospacing="1"/>
      <w:jc w:val="left"/>
      <w:outlineLvl w:val="1"/>
    </w:pPr>
    <w:rPr>
      <w:rFonts w:ascii="SimSun" w:eastAsia="SimSun" w:hAnsi="SimSun" w:cs="SimSun"/>
      <w:b/>
      <w:bCs/>
      <w:kern w:val="0"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0B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0B5B"/>
    <w:rPr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EB0B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B5B"/>
    <w:rPr>
      <w:sz w:val="18"/>
      <w:szCs w:val="18"/>
    </w:rPr>
  </w:style>
  <w:style w:type="character" w:customStyle="1" w:styleId="apple-converted-space">
    <w:name w:val="apple-converted-space"/>
    <w:basedOn w:val="Carpredefinitoparagrafo"/>
    <w:rsid w:val="00EB0B5B"/>
  </w:style>
  <w:style w:type="character" w:customStyle="1" w:styleId="yiv2845001150yui3130ym11138543760101214403">
    <w:name w:val="yiv2845001150yui_3_13_0_ym1_1_1385437601012_14403"/>
    <w:basedOn w:val="Carpredefinitoparagrafo"/>
    <w:rsid w:val="00EB0B5B"/>
  </w:style>
  <w:style w:type="character" w:customStyle="1" w:styleId="yiv2845001150yui3130ym11138543760101231335">
    <w:name w:val="yiv2845001150yui_3_13_0_ym1_1_1385437601012_31335"/>
    <w:basedOn w:val="Carpredefinitoparagrafo"/>
    <w:rsid w:val="00EB0B5B"/>
  </w:style>
  <w:style w:type="character" w:customStyle="1" w:styleId="yiv2845001150yui3130ym11138543760101231336">
    <w:name w:val="yiv2845001150yui_3_13_0_ym1_1_1385437601012_31336"/>
    <w:basedOn w:val="Carpredefinitoparagrafo"/>
    <w:rsid w:val="00EB0B5B"/>
  </w:style>
  <w:style w:type="character" w:customStyle="1" w:styleId="yiv2845001150yui3130ym11138543760101231343">
    <w:name w:val="yiv2845001150yui_3_13_0_ym1_1_1385437601012_31343"/>
    <w:basedOn w:val="Carpredefinitoparagrafo"/>
    <w:rsid w:val="00EB0B5B"/>
  </w:style>
  <w:style w:type="character" w:customStyle="1" w:styleId="yiv2845001150yui3130ym11138543760101231344">
    <w:name w:val="yiv2845001150yui_3_13_0_ym1_1_1385437601012_31344"/>
    <w:basedOn w:val="Carpredefinitoparagrafo"/>
    <w:rsid w:val="00EB0B5B"/>
  </w:style>
  <w:style w:type="character" w:customStyle="1" w:styleId="yiv2845001150yui3130ym11138543760101231345">
    <w:name w:val="yiv2845001150yui_3_13_0_ym1_1_1385437601012_31345"/>
    <w:basedOn w:val="Carpredefinitoparagrafo"/>
    <w:rsid w:val="00EB0B5B"/>
  </w:style>
  <w:style w:type="character" w:styleId="Collegamentoipertestuale">
    <w:name w:val="Hyperlink"/>
    <w:basedOn w:val="Carpredefinitoparagrafo"/>
    <w:uiPriority w:val="99"/>
    <w:unhideWhenUsed/>
    <w:rsid w:val="00EB0B5B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E1F01"/>
    <w:rPr>
      <w:rFonts w:ascii="SimSun" w:eastAsia="SimSun" w:hAnsi="SimSun" w:cs="SimSun"/>
      <w:b/>
      <w:bCs/>
      <w:kern w:val="0"/>
      <w:sz w:val="36"/>
      <w:szCs w:val="36"/>
    </w:rPr>
  </w:style>
  <w:style w:type="paragraph" w:customStyle="1" w:styleId="author-information">
    <w:name w:val="author-information"/>
    <w:basedOn w:val="Normale"/>
    <w:rsid w:val="002E1F0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uthor-name">
    <w:name w:val="author-name"/>
    <w:basedOn w:val="Carpredefinitoparagrafo"/>
    <w:rsid w:val="002E1F01"/>
  </w:style>
  <w:style w:type="character" w:customStyle="1" w:styleId="author-headline">
    <w:name w:val="author-headline"/>
    <w:basedOn w:val="Carpredefinitoparagrafo"/>
    <w:rsid w:val="002E1F01"/>
  </w:style>
  <w:style w:type="paragraph" w:customStyle="1" w:styleId="discussion-body">
    <w:name w:val="discussion-body"/>
    <w:basedOn w:val="Normale"/>
    <w:rsid w:val="002E1F0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1F01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1F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9"/>
    <w:qFormat/>
    <w:rsid w:val="002E1F01"/>
    <w:pPr>
      <w:widowControl/>
      <w:spacing w:before="100" w:beforeAutospacing="1" w:after="100" w:afterAutospacing="1"/>
      <w:jc w:val="left"/>
      <w:outlineLvl w:val="1"/>
    </w:pPr>
    <w:rPr>
      <w:rFonts w:ascii="SimSun" w:eastAsia="SimSun" w:hAnsi="SimSun" w:cs="SimSun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B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B0B5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0B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B0B5B"/>
    <w:rPr>
      <w:sz w:val="18"/>
      <w:szCs w:val="18"/>
    </w:rPr>
  </w:style>
  <w:style w:type="character" w:customStyle="1" w:styleId="apple-converted-space">
    <w:name w:val="apple-converted-space"/>
    <w:basedOn w:val="DefaultParagraphFont"/>
    <w:rsid w:val="00EB0B5B"/>
  </w:style>
  <w:style w:type="character" w:customStyle="1" w:styleId="yiv2845001150yui3130ym11138543760101214403">
    <w:name w:val="yiv2845001150yui_3_13_0_ym1_1_1385437601012_14403"/>
    <w:basedOn w:val="DefaultParagraphFont"/>
    <w:rsid w:val="00EB0B5B"/>
  </w:style>
  <w:style w:type="character" w:customStyle="1" w:styleId="yiv2845001150yui3130ym11138543760101231335">
    <w:name w:val="yiv2845001150yui_3_13_0_ym1_1_1385437601012_31335"/>
    <w:basedOn w:val="DefaultParagraphFont"/>
    <w:rsid w:val="00EB0B5B"/>
  </w:style>
  <w:style w:type="character" w:customStyle="1" w:styleId="yiv2845001150yui3130ym11138543760101231336">
    <w:name w:val="yiv2845001150yui_3_13_0_ym1_1_1385437601012_31336"/>
    <w:basedOn w:val="DefaultParagraphFont"/>
    <w:rsid w:val="00EB0B5B"/>
  </w:style>
  <w:style w:type="character" w:customStyle="1" w:styleId="yiv2845001150yui3130ym11138543760101231343">
    <w:name w:val="yiv2845001150yui_3_13_0_ym1_1_1385437601012_31343"/>
    <w:basedOn w:val="DefaultParagraphFont"/>
    <w:rsid w:val="00EB0B5B"/>
  </w:style>
  <w:style w:type="character" w:customStyle="1" w:styleId="yiv2845001150yui3130ym11138543760101231344">
    <w:name w:val="yiv2845001150yui_3_13_0_ym1_1_1385437601012_31344"/>
    <w:basedOn w:val="DefaultParagraphFont"/>
    <w:rsid w:val="00EB0B5B"/>
  </w:style>
  <w:style w:type="character" w:customStyle="1" w:styleId="yiv2845001150yui3130ym11138543760101231345">
    <w:name w:val="yiv2845001150yui_3_13_0_ym1_1_1385437601012_31345"/>
    <w:basedOn w:val="DefaultParagraphFont"/>
    <w:rsid w:val="00EB0B5B"/>
  </w:style>
  <w:style w:type="character" w:styleId="Hyperlink">
    <w:name w:val="Hyperlink"/>
    <w:basedOn w:val="DefaultParagraphFont"/>
    <w:uiPriority w:val="99"/>
    <w:unhideWhenUsed/>
    <w:rsid w:val="00EB0B5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E1F01"/>
    <w:rPr>
      <w:rFonts w:ascii="SimSun" w:eastAsia="SimSun" w:hAnsi="SimSun" w:cs="SimSun"/>
      <w:b/>
      <w:bCs/>
      <w:kern w:val="0"/>
      <w:sz w:val="36"/>
      <w:szCs w:val="36"/>
    </w:rPr>
  </w:style>
  <w:style w:type="paragraph" w:customStyle="1" w:styleId="author-information">
    <w:name w:val="author-information"/>
    <w:basedOn w:val="Normal"/>
    <w:rsid w:val="002E1F0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uthor-name">
    <w:name w:val="author-name"/>
    <w:basedOn w:val="DefaultParagraphFont"/>
    <w:rsid w:val="002E1F01"/>
  </w:style>
  <w:style w:type="character" w:customStyle="1" w:styleId="author-headline">
    <w:name w:val="author-headline"/>
    <w:basedOn w:val="DefaultParagraphFont"/>
    <w:rsid w:val="002E1F01"/>
  </w:style>
  <w:style w:type="paragraph" w:customStyle="1" w:styleId="discussion-body">
    <w:name w:val="discussion-body"/>
    <w:basedOn w:val="Normal"/>
    <w:rsid w:val="002E1F0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F0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F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75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11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86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86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1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47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74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7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85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76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30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2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8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enquiries@cte-limited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crectbm.com" TargetMode="Externa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hyperlink" Target="mailto:sunheng@crectbm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Monica</cp:lastModifiedBy>
  <cp:revision>2</cp:revision>
  <cp:lastPrinted>2014-05-09T00:02:00Z</cp:lastPrinted>
  <dcterms:created xsi:type="dcterms:W3CDTF">2014-05-19T23:58:00Z</dcterms:created>
  <dcterms:modified xsi:type="dcterms:W3CDTF">2014-05-19T23:58:00Z</dcterms:modified>
</cp:coreProperties>
</file>